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B0A02">
      <w:pPr>
        <w:snapToGrid w:val="0"/>
        <w:spacing w:line="360" w:lineRule="auto"/>
        <w:jc w:val="both"/>
        <w:rPr>
          <w:rFonts w:ascii="Times New Roman" w:hAnsi="Times New Roman" w:eastAsia="黑体" w:cs="Times New Roman"/>
          <w:color w:val="auto"/>
          <w:kern w:val="2"/>
          <w:sz w:val="29"/>
          <w:szCs w:val="29"/>
          <w:lang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eastAsia="zh-CN" w:bidi="ar-SA"/>
        </w:rPr>
        <w:t>附件2</w:t>
      </w:r>
      <w:r>
        <w:rPr>
          <w:rFonts w:hint="eastAsia" w:ascii="Times New Roman" w:hAnsi="Times New Roman" w:eastAsia="黑体" w:cs="Times New Roman"/>
          <w:color w:val="auto"/>
          <w:kern w:val="2"/>
          <w:sz w:val="29"/>
          <w:szCs w:val="29"/>
          <w:lang w:eastAsia="zh-CN" w:bidi="ar-SA"/>
        </w:rPr>
        <w:t>：</w:t>
      </w:r>
    </w:p>
    <w:tbl>
      <w:tblPr>
        <w:tblStyle w:val="2"/>
        <w:tblpPr w:leftFromText="180" w:rightFromText="180" w:vertAnchor="page" w:horzAnchor="margin" w:tblpXSpec="right" w:tblpY="188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980"/>
      </w:tblGrid>
      <w:tr w14:paraId="02C84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69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课题编号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1D21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44"/>
              </w:rPr>
            </w:pPr>
          </w:p>
        </w:tc>
      </w:tr>
    </w:tbl>
    <w:p w14:paraId="3D8A4992">
      <w:pPr>
        <w:tabs>
          <w:tab w:val="left" w:pos="2895"/>
        </w:tabs>
        <w:rPr>
          <w:rFonts w:ascii="Times New Roman" w:hAnsi="Times New Roman" w:cs="Times New Roman"/>
          <w:b/>
          <w:bCs/>
          <w:color w:val="auto"/>
          <w:sz w:val="44"/>
        </w:rPr>
      </w:pPr>
      <w:r>
        <w:rPr>
          <w:rFonts w:ascii="Times New Roman" w:hAnsi="Times New Roman" w:cs="Times New Roman"/>
          <w:b/>
          <w:bCs/>
          <w:color w:val="auto"/>
          <w:sz w:val="44"/>
        </w:rPr>
        <w:tab/>
      </w:r>
    </w:p>
    <w:p w14:paraId="360ADA13">
      <w:pPr>
        <w:jc w:val="center"/>
        <w:rPr>
          <w:rFonts w:ascii="Times New Roman" w:hAnsi="Times New Roman" w:cs="Times New Roman"/>
          <w:b/>
          <w:bCs/>
          <w:color w:val="auto"/>
          <w:sz w:val="44"/>
        </w:rPr>
      </w:pPr>
    </w:p>
    <w:p w14:paraId="25DBA580">
      <w:pPr>
        <w:rPr>
          <w:rFonts w:ascii="Times New Roman" w:hAnsi="Times New Roman" w:cs="Times New Roman"/>
          <w:b/>
          <w:bCs/>
          <w:color w:val="auto"/>
          <w:sz w:val="44"/>
        </w:rPr>
      </w:pPr>
    </w:p>
    <w:p w14:paraId="5A33C75A">
      <w:pPr>
        <w:jc w:val="center"/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</w:pPr>
      <w:r>
        <w:rPr>
          <w:rFonts w:hint="eastAsia" w:ascii="Times New Roman" w:hAnsi="Times New Roman" w:eastAsia="华文中宋" w:cs="Times New Roman"/>
          <w:color w:val="auto"/>
          <w:sz w:val="48"/>
          <w:szCs w:val="48"/>
          <w:lang w:val="en-US" w:eastAsia="zh-CN"/>
        </w:rPr>
        <w:t>河南省交通技术协会</w:t>
      </w:r>
      <w:r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  <w:t>课题</w:t>
      </w:r>
    </w:p>
    <w:p w14:paraId="48FBCF82">
      <w:pPr>
        <w:jc w:val="center"/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</w:pPr>
      <w:r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  <w:t>结 题 申 请 表</w:t>
      </w:r>
    </w:p>
    <w:p w14:paraId="5F3BA073">
      <w:pPr>
        <w:jc w:val="center"/>
        <w:rPr>
          <w:rFonts w:ascii="Times New Roman" w:hAnsi="Times New Roman" w:eastAsia="仿宋_GB2312" w:cs="Times New Roman"/>
          <w:color w:val="auto"/>
          <w:sz w:val="28"/>
          <w:lang w:eastAsia="zh-CN"/>
        </w:rPr>
      </w:pPr>
    </w:p>
    <w:p w14:paraId="54C5E4EB">
      <w:pPr>
        <w:rPr>
          <w:rFonts w:ascii="Times New Roman" w:hAnsi="Times New Roman" w:cs="Times New Roman"/>
          <w:color w:val="auto"/>
          <w:lang w:eastAsia="zh-CN"/>
        </w:rPr>
      </w:pPr>
    </w:p>
    <w:p w14:paraId="11C1372B">
      <w:pPr>
        <w:rPr>
          <w:rFonts w:ascii="Times New Roman" w:hAnsi="Times New Roman" w:cs="Times New Roman"/>
          <w:color w:val="auto"/>
          <w:lang w:eastAsia="zh-CN"/>
        </w:rPr>
      </w:pPr>
    </w:p>
    <w:p w14:paraId="05F73511">
      <w:pPr>
        <w:rPr>
          <w:rFonts w:ascii="Times New Roman" w:hAnsi="Times New Roman" w:cs="Times New Roman"/>
          <w:color w:val="auto"/>
          <w:lang w:eastAsia="zh-CN"/>
        </w:rPr>
      </w:pPr>
    </w:p>
    <w:p w14:paraId="2EFC5713">
      <w:pPr>
        <w:rPr>
          <w:rFonts w:ascii="Times New Roman" w:hAnsi="Times New Roman" w:eastAsia="仿宋_GB2312" w:cs="Times New Roman"/>
          <w:color w:val="auto"/>
          <w:lang w:eastAsia="zh-CN"/>
        </w:rPr>
      </w:pPr>
    </w:p>
    <w:p w14:paraId="68F276F4">
      <w:pPr>
        <w:rPr>
          <w:rFonts w:ascii="Times New Roman" w:hAnsi="Times New Roman" w:eastAsia="仿宋_GB2312" w:cs="Times New Roman"/>
          <w:color w:val="auto"/>
          <w:lang w:eastAsia="zh-CN"/>
        </w:rPr>
      </w:pPr>
    </w:p>
    <w:p w14:paraId="4D79A36F">
      <w:pPr>
        <w:rPr>
          <w:rFonts w:ascii="Times New Roman" w:hAnsi="Times New Roman" w:eastAsia="仿宋_GB2312" w:cs="Times New Roman"/>
          <w:color w:val="auto"/>
          <w:lang w:eastAsia="zh-CN"/>
        </w:rPr>
      </w:pPr>
    </w:p>
    <w:p w14:paraId="4928A37B">
      <w:pPr>
        <w:spacing w:line="900" w:lineRule="exact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课题名称：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  </w:t>
      </w:r>
    </w:p>
    <w:p w14:paraId="05E264FC">
      <w:pPr>
        <w:spacing w:line="900" w:lineRule="exact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课题类别：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</w:t>
      </w:r>
    </w:p>
    <w:p w14:paraId="5F1789D8">
      <w:pPr>
        <w:spacing w:line="900" w:lineRule="exact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课题负责人：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</w:t>
      </w:r>
    </w:p>
    <w:p w14:paraId="27D476EB">
      <w:pPr>
        <w:spacing w:line="900" w:lineRule="exact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所在单位：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  </w:t>
      </w:r>
    </w:p>
    <w:p w14:paraId="32CF5ADF">
      <w:pPr>
        <w:spacing w:line="900" w:lineRule="exact"/>
        <w:rPr>
          <w:rFonts w:ascii="Times New Roman" w:hAnsi="Times New Roman" w:eastAsia="仿宋_GB2312" w:cs="Times New Roman"/>
          <w:color w:val="auto"/>
          <w:w w:val="11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填表日期：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  </w:t>
      </w:r>
    </w:p>
    <w:p w14:paraId="759B1DD6">
      <w:pPr>
        <w:rPr>
          <w:rFonts w:ascii="Times New Roman" w:hAnsi="Times New Roman" w:eastAsia="仿宋_GB2312" w:cs="Times New Roman"/>
          <w:color w:val="auto"/>
          <w:lang w:eastAsia="zh-CN"/>
        </w:rPr>
      </w:pPr>
    </w:p>
    <w:p w14:paraId="564E4DA5">
      <w:pPr>
        <w:rPr>
          <w:rFonts w:ascii="Times New Roman" w:hAnsi="Times New Roman" w:eastAsia="仿宋_GB2312" w:cs="Times New Roman"/>
          <w:b/>
          <w:color w:val="auto"/>
          <w:lang w:eastAsia="zh-CN"/>
        </w:rPr>
      </w:pPr>
    </w:p>
    <w:p w14:paraId="1A06F534">
      <w:pPr>
        <w:rPr>
          <w:rFonts w:ascii="Times New Roman" w:hAnsi="Times New Roman" w:eastAsia="仿宋_GB2312" w:cs="Times New Roman"/>
          <w:b/>
          <w:color w:val="auto"/>
          <w:lang w:eastAsia="zh-CN"/>
        </w:rPr>
      </w:pPr>
    </w:p>
    <w:p w14:paraId="1BE3DE15">
      <w:pPr>
        <w:jc w:val="center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河南省交通技术协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会制</w:t>
      </w:r>
    </w:p>
    <w:p w14:paraId="15AABCB1">
      <w:pPr>
        <w:spacing w:line="540" w:lineRule="exact"/>
        <w:jc w:val="center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36D5198C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一、项目基本情况</w:t>
      </w:r>
    </w:p>
    <w:tbl>
      <w:tblPr>
        <w:tblStyle w:val="2"/>
        <w:tblW w:w="50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2129"/>
        <w:gridCol w:w="2411"/>
        <w:gridCol w:w="2213"/>
      </w:tblGrid>
      <w:tr w14:paraId="183C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31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</w:rPr>
            </w:pPr>
            <w:r>
              <w:rPr>
                <w:rFonts w:hint="default" w:ascii="黑体" w:hAnsi="黑体" w:eastAsia="黑体" w:cs="Times New Roman"/>
                <w:color w:val="auto"/>
              </w:rPr>
              <w:t>项目名称</w:t>
            </w:r>
          </w:p>
        </w:tc>
        <w:tc>
          <w:tcPr>
            <w:tcW w:w="39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7DE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</w:rPr>
            </w:pPr>
          </w:p>
        </w:tc>
      </w:tr>
      <w:tr w14:paraId="359FD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9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</w:rPr>
            </w:pPr>
            <w:r>
              <w:rPr>
                <w:rFonts w:hint="default" w:ascii="黑体" w:hAnsi="黑体" w:eastAsia="黑体" w:cs="Times New Roman"/>
                <w:color w:val="auto"/>
              </w:rPr>
              <w:t>项目负责人</w:t>
            </w:r>
          </w:p>
        </w:tc>
        <w:tc>
          <w:tcPr>
            <w:tcW w:w="1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9A9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 w:asciiTheme="minorEastAsia" w:hAnsiTheme="minorEastAsia" w:eastAsiaTheme="minorEastAsia"/>
                <w:color w:val="auto"/>
              </w:rPr>
            </w:pPr>
          </w:p>
        </w:tc>
        <w:tc>
          <w:tcPr>
            <w:tcW w:w="1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A45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 w:asciiTheme="minorEastAsia" w:hAnsiTheme="minorEastAsia" w:eastAsiaTheme="minorEastAsia"/>
                <w:color w:val="auto"/>
              </w:rPr>
            </w:pPr>
            <w:r>
              <w:rPr>
                <w:rFonts w:hint="default" w:ascii="黑体" w:hAnsi="黑体" w:eastAsia="黑体" w:cs="Times New Roman"/>
                <w:color w:val="auto"/>
              </w:rPr>
              <w:t>专业职称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B92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 w:asciiTheme="minorEastAsia" w:hAnsiTheme="minorEastAsia" w:eastAsiaTheme="minorEastAsia"/>
                <w:color w:val="auto"/>
              </w:rPr>
            </w:pPr>
          </w:p>
        </w:tc>
      </w:tr>
      <w:tr w14:paraId="2A160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2D4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</w:rPr>
            </w:pPr>
            <w:r>
              <w:rPr>
                <w:rFonts w:hint="default" w:ascii="黑体" w:hAnsi="黑体" w:eastAsia="黑体" w:cs="Times New Roman"/>
                <w:color w:val="auto"/>
              </w:rPr>
              <w:t>项目研究经费</w:t>
            </w:r>
          </w:p>
        </w:tc>
        <w:tc>
          <w:tcPr>
            <w:tcW w:w="1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4D7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cs="Times New Roman" w:asciiTheme="minorEastAsia" w:hAnsiTheme="minorEastAsia" w:eastAsiaTheme="minorEastAsia"/>
                <w:color w:val="auto"/>
              </w:rPr>
            </w:pPr>
            <w:r>
              <w:rPr>
                <w:rFonts w:hint="default" w:cs="Times New Roman" w:asciiTheme="minorEastAsia" w:hAnsiTheme="minorEastAsia" w:eastAsiaTheme="minorEastAsia"/>
                <w:color w:val="auto"/>
                <w:sz w:val="20"/>
              </w:rPr>
              <w:t>万元</w:t>
            </w:r>
          </w:p>
        </w:tc>
        <w:tc>
          <w:tcPr>
            <w:tcW w:w="1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18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</w:rPr>
            </w:pPr>
            <w:r>
              <w:rPr>
                <w:rFonts w:hint="default" w:ascii="黑体" w:hAnsi="黑体" w:eastAsia="黑体" w:cs="Times New Roman"/>
                <w:color w:val="auto"/>
              </w:rPr>
              <w:t>支出经费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358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cs="Times New Roman" w:asciiTheme="minorEastAsia" w:hAnsiTheme="minorEastAsia" w:eastAsiaTheme="minorEastAsia"/>
                <w:color w:val="auto"/>
              </w:rPr>
            </w:pPr>
            <w:r>
              <w:rPr>
                <w:rFonts w:hint="default" w:cs="Times New Roman" w:asciiTheme="minorEastAsia" w:hAnsiTheme="minorEastAsia" w:eastAsiaTheme="minorEastAsia"/>
                <w:color w:val="auto"/>
                <w:sz w:val="20"/>
              </w:rPr>
              <w:t>万元</w:t>
            </w:r>
          </w:p>
        </w:tc>
      </w:tr>
      <w:tr w14:paraId="40408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DB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</w:rPr>
            </w:pPr>
            <w:r>
              <w:rPr>
                <w:rFonts w:hint="default" w:ascii="黑体" w:hAnsi="黑体" w:eastAsia="黑体" w:cs="Times New Roman"/>
                <w:color w:val="auto"/>
              </w:rPr>
              <w:t>结项种类</w:t>
            </w:r>
            <w:r>
              <w:rPr>
                <w:rFonts w:hint="eastAsia" w:ascii="黑体" w:hAnsi="黑体" w:eastAsia="黑体" w:cs="Times New Roman"/>
                <w:color w:val="auto"/>
                <w:lang w:eastAsia="zh-CN"/>
              </w:rPr>
              <w:br w:type="textWrapping"/>
            </w:r>
            <w:r>
              <w:rPr>
                <w:rFonts w:hint="default" w:ascii="黑体" w:hAnsi="黑体" w:eastAsia="黑体" w:cs="Times New Roman"/>
                <w:color w:val="auto"/>
              </w:rPr>
              <w:t>打（</w:t>
            </w:r>
            <w:r>
              <w:rPr>
                <w:rFonts w:hint="eastAsia" w:ascii="黑体" w:hAnsi="黑体" w:eastAsia="黑体" w:cs="Times New Roman"/>
                <w:color w:val="auto"/>
              </w:rPr>
              <w:t>√</w:t>
            </w:r>
            <w:r>
              <w:rPr>
                <w:rFonts w:hint="default" w:ascii="黑体" w:hAnsi="黑体" w:eastAsia="黑体" w:cs="Times New Roman"/>
                <w:color w:val="auto"/>
              </w:rPr>
              <w:t>）</w:t>
            </w:r>
          </w:p>
        </w:tc>
        <w:tc>
          <w:tcPr>
            <w:tcW w:w="39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7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lang w:eastAsia="zh-CN"/>
              </w:rPr>
              <w:t>1.提前       2.按期      3.延期</w:t>
            </w:r>
          </w:p>
        </w:tc>
      </w:tr>
    </w:tbl>
    <w:p w14:paraId="144D94C0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288A0FF9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二、项目组主要成员及分工</w:t>
      </w:r>
    </w:p>
    <w:tbl>
      <w:tblPr>
        <w:tblStyle w:val="2"/>
        <w:tblW w:w="50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3756"/>
        <w:gridCol w:w="1545"/>
        <w:gridCol w:w="2080"/>
      </w:tblGrid>
      <w:tr w14:paraId="49E2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56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</w:pPr>
            <w:r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  <w:br w:type="page"/>
            </w: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主要研究</w:t>
            </w:r>
          </w:p>
          <w:p w14:paraId="07ED74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人员姓名</w:t>
            </w: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EF1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工</w:t>
            </w:r>
            <w:r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作</w:t>
            </w:r>
            <w:r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单</w:t>
            </w:r>
            <w:r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位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DB2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职务、职称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F64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课题组内分工</w:t>
            </w:r>
          </w:p>
        </w:tc>
      </w:tr>
      <w:tr w14:paraId="5215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360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0D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88F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CDA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088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F03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1EF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B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C0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73AE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90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73A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DBD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CB7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5E5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DD0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F6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C9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371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1DC4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DA8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28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922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17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369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D1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CE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345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030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7142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EF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E3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5B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5B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219A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1C5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020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4DE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98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570C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B1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6DB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8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9FF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799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E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EDB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88F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F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0900E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4D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AC3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026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B13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 w14:paraId="6D7642ED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6FFA7C25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三、主要研究成果</w:t>
      </w:r>
    </w:p>
    <w:tbl>
      <w:tblPr>
        <w:tblStyle w:val="2"/>
        <w:tblW w:w="50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587"/>
        <w:gridCol w:w="1489"/>
        <w:gridCol w:w="2010"/>
        <w:gridCol w:w="2474"/>
      </w:tblGrid>
      <w:tr w14:paraId="3A46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E16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  <w:lang w:eastAsia="zh-CN"/>
              </w:rPr>
            </w:pPr>
            <w:r>
              <w:rPr>
                <w:rFonts w:hint="eastAsia" w:ascii="黑体" w:hAnsi="黑体" w:eastAsia="黑体" w:cs="Times New Roman"/>
                <w:bCs/>
                <w:color w:val="auto"/>
                <w:lang w:eastAsia="zh-CN"/>
              </w:rPr>
              <w:t>主要</w:t>
            </w:r>
            <w:r>
              <w:rPr>
                <w:rFonts w:hint="default" w:ascii="黑体" w:hAnsi="黑体" w:eastAsia="黑体" w:cs="Times New Roman"/>
                <w:bCs/>
                <w:color w:val="auto"/>
                <w:lang w:eastAsia="zh-CN"/>
              </w:rPr>
              <w:t>研究成果</w:t>
            </w:r>
          </w:p>
        </w:tc>
      </w:tr>
      <w:tr w14:paraId="4ADC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6B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  <w:t>序号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A8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  <w:t>成果名称</w:t>
            </w: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46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  <w:t>成果形式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44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  <w:t>署名人</w:t>
            </w: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C0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auto"/>
                <w:szCs w:val="18"/>
                <w:lang w:eastAsia="zh-CN"/>
              </w:rPr>
              <w:t>发表出版、采纳批示及获奖情况</w:t>
            </w:r>
          </w:p>
        </w:tc>
      </w:tr>
      <w:tr w14:paraId="352D2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5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  <w:t>1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C6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B2A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EF1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13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</w:tr>
      <w:tr w14:paraId="385C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C98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  <w:t>2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6F4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223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DC7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98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</w:tr>
      <w:tr w14:paraId="6858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131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  <w:t>3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2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0E2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E3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4E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</w:tr>
      <w:tr w14:paraId="23A1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D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  <w:t>4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93A3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E06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192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F73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204BC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48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  <w:t>5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29C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·</w:t>
            </w: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C84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0C6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0A15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3723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72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  <w:t>6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3FA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13FB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3AA8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706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4F4D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993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18"/>
                <w:lang w:val="en-US" w:eastAsia="zh-CN"/>
              </w:rPr>
              <w:t>7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E1F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F3C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193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844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2451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46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18"/>
                <w:lang w:val="en-US" w:eastAsia="zh-CN"/>
              </w:rPr>
              <w:t>8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F29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509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8321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DC3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0A544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3B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18"/>
                <w:lang w:val="en-US" w:eastAsia="zh-CN"/>
              </w:rPr>
              <w:t>9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462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AEC8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E047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532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3F09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FE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18"/>
                <w:lang w:val="en-US" w:eastAsia="zh-CN"/>
              </w:rPr>
              <w:t>10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D309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376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6C63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773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39FD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6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F74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18"/>
                <w:lang w:eastAsia="zh-CN"/>
              </w:rPr>
            </w:pP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57C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DCC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F859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7EFC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</w:tr>
    </w:tbl>
    <w:p w14:paraId="3B37F74D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br w:type="page"/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四、研究工作总结</w:t>
      </w:r>
    </w:p>
    <w:tbl>
      <w:tblPr>
        <w:tblStyle w:val="2"/>
        <w:tblW w:w="50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0"/>
      </w:tblGrid>
      <w:tr w14:paraId="3FD48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FE9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11A33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2D39A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73FB0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1D37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84C69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363B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2CB4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3E16A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89126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1BFC8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2866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149932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9E766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153CC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4468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39641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87EC2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7412D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D495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64B4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B2F85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8779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A0BEF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06FD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4B54C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6003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3FD8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8BDB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80D5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65EB7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6A1B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05EDB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5EDD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A80BB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42A9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1D506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1296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1FE194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299B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A9A94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</w:tc>
      </w:tr>
    </w:tbl>
    <w:p w14:paraId="7DFB54FA">
      <w:pPr>
        <w:widowControl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75A81642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五、结项成果摘要</w:t>
      </w:r>
    </w:p>
    <w:tbl>
      <w:tblPr>
        <w:tblStyle w:val="2"/>
        <w:tblW w:w="49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4"/>
      </w:tblGrid>
      <w:tr w14:paraId="66F1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AB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9E68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4BF58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FB21C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17056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59402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C4F03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2ABF7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3BF44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A8336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4B310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7646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364D5A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D72E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637C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E8D9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33C7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AB02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822E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EA6B6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3FF56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9118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ACA6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1DDC5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24570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26170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E0622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104A8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6BC4D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6830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C2E33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5C259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22BC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772D1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177258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2721AE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DAD5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409BD0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0EB2A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  <w:p w14:paraId="59E854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color w:val="auto"/>
                <w:lang w:eastAsia="zh-CN"/>
              </w:rPr>
            </w:pPr>
          </w:p>
        </w:tc>
      </w:tr>
    </w:tbl>
    <w:p w14:paraId="4E49A8C4">
      <w:pPr>
        <w:widowControl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4115433C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六、项目经费支出情况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3755"/>
        <w:gridCol w:w="1696"/>
        <w:gridCol w:w="1270"/>
      </w:tblGrid>
      <w:tr w14:paraId="1FD5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Align w:val="center"/>
          </w:tcPr>
          <w:p w14:paraId="206509D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经费开支范围</w:t>
            </w:r>
          </w:p>
        </w:tc>
        <w:tc>
          <w:tcPr>
            <w:tcW w:w="2203" w:type="pct"/>
            <w:vAlign w:val="center"/>
          </w:tcPr>
          <w:p w14:paraId="43018A2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经费开支科目</w:t>
            </w:r>
          </w:p>
        </w:tc>
        <w:tc>
          <w:tcPr>
            <w:tcW w:w="995" w:type="pct"/>
            <w:vAlign w:val="center"/>
          </w:tcPr>
          <w:p w14:paraId="2910143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default" w:ascii="黑体" w:hAnsi="黑体" w:eastAsia="黑体"/>
              </w:rPr>
              <w:t>经费额度</w:t>
            </w:r>
            <w:r>
              <w:rPr>
                <w:rFonts w:hint="eastAsia" w:ascii="黑体" w:hAnsi="黑体" w:eastAsia="黑体"/>
                <w:lang w:eastAsia="zh-CN"/>
              </w:rPr>
              <w:t>（</w:t>
            </w:r>
            <w:r>
              <w:rPr>
                <w:rFonts w:hint="eastAsia" w:ascii="黑体" w:hAnsi="黑体" w:eastAsia="黑体"/>
                <w:lang w:val="en-US" w:eastAsia="zh-CN"/>
              </w:rPr>
              <w:t>元</w:t>
            </w:r>
            <w:r>
              <w:rPr>
                <w:rFonts w:hint="eastAsia" w:ascii="黑体" w:hAnsi="黑体" w:eastAsia="黑体"/>
                <w:lang w:eastAsia="zh-CN"/>
              </w:rPr>
              <w:t>）</w:t>
            </w:r>
          </w:p>
        </w:tc>
        <w:tc>
          <w:tcPr>
            <w:tcW w:w="743" w:type="pct"/>
            <w:vAlign w:val="center"/>
          </w:tcPr>
          <w:p w14:paraId="3EB230B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备注</w:t>
            </w:r>
          </w:p>
        </w:tc>
      </w:tr>
      <w:tr w14:paraId="0BE3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Merge w:val="restart"/>
            <w:vAlign w:val="center"/>
          </w:tcPr>
          <w:p w14:paraId="57B8C06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直</w:t>
            </w:r>
          </w:p>
          <w:p w14:paraId="0CB24E4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接</w:t>
            </w:r>
          </w:p>
          <w:p w14:paraId="7C034EA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费</w:t>
            </w:r>
          </w:p>
          <w:p w14:paraId="11EE890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用</w:t>
            </w:r>
          </w:p>
        </w:tc>
        <w:tc>
          <w:tcPr>
            <w:tcW w:w="2203" w:type="pct"/>
            <w:tcBorders>
              <w:left w:val="single" w:color="auto" w:sz="4" w:space="0"/>
            </w:tcBorders>
            <w:vAlign w:val="center"/>
          </w:tcPr>
          <w:p w14:paraId="706E13B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-69" w:leftChars="-33" w:right="0" w:firstLine="2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 xml:space="preserve">设备费 </w:t>
            </w:r>
          </w:p>
        </w:tc>
        <w:tc>
          <w:tcPr>
            <w:tcW w:w="995" w:type="pct"/>
          </w:tcPr>
          <w:p w14:paraId="33C34D1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 xml:space="preserve"> </w:t>
            </w:r>
          </w:p>
        </w:tc>
        <w:tc>
          <w:tcPr>
            <w:tcW w:w="743" w:type="pct"/>
            <w:tcBorders>
              <w:left w:val="single" w:color="auto" w:sz="4" w:space="0"/>
            </w:tcBorders>
            <w:vAlign w:val="center"/>
          </w:tcPr>
          <w:p w14:paraId="7EEDB8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 w14:paraId="09DD4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Merge w:val="continue"/>
          </w:tcPr>
          <w:p w14:paraId="338281B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</w:p>
        </w:tc>
        <w:tc>
          <w:tcPr>
            <w:tcW w:w="2203" w:type="pct"/>
            <w:tcBorders>
              <w:left w:val="single" w:color="auto" w:sz="4" w:space="0"/>
            </w:tcBorders>
            <w:vAlign w:val="center"/>
          </w:tcPr>
          <w:p w14:paraId="1D12C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-69" w:leftChars="-33" w:right="0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材料费/测试化验加工费/燃料动力费</w:t>
            </w:r>
          </w:p>
        </w:tc>
        <w:tc>
          <w:tcPr>
            <w:tcW w:w="995" w:type="pct"/>
          </w:tcPr>
          <w:p w14:paraId="3CE9BB5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743" w:type="pct"/>
            <w:tcBorders>
              <w:left w:val="single" w:color="auto" w:sz="4" w:space="0"/>
            </w:tcBorders>
            <w:vAlign w:val="center"/>
          </w:tcPr>
          <w:p w14:paraId="48E9E4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  <w:lang w:eastAsia="zh-CN"/>
              </w:rPr>
            </w:pPr>
          </w:p>
        </w:tc>
      </w:tr>
      <w:tr w14:paraId="674E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Merge w:val="continue"/>
          </w:tcPr>
          <w:p w14:paraId="6563163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lang w:eastAsia="zh-CN"/>
              </w:rPr>
            </w:pPr>
          </w:p>
        </w:tc>
        <w:tc>
          <w:tcPr>
            <w:tcW w:w="2203" w:type="pct"/>
            <w:tcBorders>
              <w:left w:val="single" w:color="auto" w:sz="4" w:space="0"/>
            </w:tcBorders>
            <w:vAlign w:val="center"/>
          </w:tcPr>
          <w:p w14:paraId="56F58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-69" w:leftChars="-33" w:right="0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差旅费/会议费/国际合作与交流费</w:t>
            </w:r>
          </w:p>
        </w:tc>
        <w:tc>
          <w:tcPr>
            <w:tcW w:w="995" w:type="pct"/>
          </w:tcPr>
          <w:p w14:paraId="4FC04EA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743" w:type="pct"/>
            <w:tcBorders>
              <w:left w:val="single" w:color="auto" w:sz="4" w:space="0"/>
            </w:tcBorders>
            <w:vAlign w:val="center"/>
          </w:tcPr>
          <w:p w14:paraId="308A76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含住宿费</w:t>
            </w:r>
          </w:p>
        </w:tc>
      </w:tr>
      <w:tr w14:paraId="3A38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Merge w:val="continue"/>
          </w:tcPr>
          <w:p w14:paraId="0DD1985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lang w:eastAsia="zh-CN"/>
              </w:rPr>
            </w:pPr>
          </w:p>
        </w:tc>
        <w:tc>
          <w:tcPr>
            <w:tcW w:w="2203" w:type="pct"/>
            <w:vAlign w:val="center"/>
          </w:tcPr>
          <w:p w14:paraId="4979A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-69" w:leftChars="-33" w:right="0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劳务费/专家咨询费</w:t>
            </w:r>
          </w:p>
        </w:tc>
        <w:tc>
          <w:tcPr>
            <w:tcW w:w="995" w:type="pct"/>
          </w:tcPr>
          <w:p w14:paraId="47CEF4D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  <w:tc>
          <w:tcPr>
            <w:tcW w:w="743" w:type="pct"/>
          </w:tcPr>
          <w:p w14:paraId="10B5FDB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  <w:b/>
              </w:rPr>
            </w:pPr>
          </w:p>
        </w:tc>
      </w:tr>
      <w:tr w14:paraId="0AB7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1057" w:type="pct"/>
            <w:vMerge w:val="continue"/>
          </w:tcPr>
          <w:p w14:paraId="534AA1D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</w:p>
        </w:tc>
        <w:tc>
          <w:tcPr>
            <w:tcW w:w="2203" w:type="pct"/>
            <w:tcBorders>
              <w:left w:val="single" w:color="auto" w:sz="4" w:space="0"/>
            </w:tcBorders>
            <w:vAlign w:val="center"/>
          </w:tcPr>
          <w:p w14:paraId="6922DF44">
            <w:pPr>
              <w:keepNext w:val="0"/>
              <w:keepLines w:val="0"/>
              <w:suppressLineNumbers w:val="0"/>
              <w:spacing w:before="0" w:beforeAutospacing="0" w:after="0" w:afterAutospacing="0"/>
              <w:ind w:left="-69" w:leftChars="-33" w:right="0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其他支出</w:t>
            </w:r>
          </w:p>
        </w:tc>
        <w:tc>
          <w:tcPr>
            <w:tcW w:w="995" w:type="pct"/>
          </w:tcPr>
          <w:p w14:paraId="11DD810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  <w:tc>
          <w:tcPr>
            <w:tcW w:w="743" w:type="pct"/>
          </w:tcPr>
          <w:p w14:paraId="7CF204A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 w14:paraId="4E732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Merge w:val="restart"/>
            <w:tcBorders>
              <w:top w:val="single" w:color="auto" w:sz="4" w:space="0"/>
            </w:tcBorders>
            <w:vAlign w:val="center"/>
          </w:tcPr>
          <w:p w14:paraId="069B2B2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间接</w:t>
            </w:r>
          </w:p>
          <w:p w14:paraId="1C18DA9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费用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1F6A51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资源使用费</w:t>
            </w:r>
          </w:p>
        </w:tc>
        <w:tc>
          <w:tcPr>
            <w:tcW w:w="995" w:type="pct"/>
            <w:tcBorders>
              <w:top w:val="single" w:color="auto" w:sz="4" w:space="0"/>
            </w:tcBorders>
          </w:tcPr>
          <w:p w14:paraId="5B78B2D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CBA07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40" w:right="0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 w14:paraId="7C72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Merge w:val="continue"/>
          </w:tcPr>
          <w:p w14:paraId="5ADE9F3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</w:p>
        </w:tc>
        <w:tc>
          <w:tcPr>
            <w:tcW w:w="2203" w:type="pct"/>
            <w:tcBorders>
              <w:left w:val="single" w:color="auto" w:sz="4" w:space="0"/>
            </w:tcBorders>
            <w:vAlign w:val="center"/>
          </w:tcPr>
          <w:p w14:paraId="2BC5C4F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绩效支出费</w:t>
            </w:r>
          </w:p>
        </w:tc>
        <w:tc>
          <w:tcPr>
            <w:tcW w:w="995" w:type="pct"/>
          </w:tcPr>
          <w:p w14:paraId="3C607B7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  <w:tc>
          <w:tcPr>
            <w:tcW w:w="743" w:type="pct"/>
            <w:tcBorders>
              <w:left w:val="single" w:color="auto" w:sz="4" w:space="0"/>
            </w:tcBorders>
            <w:vAlign w:val="center"/>
          </w:tcPr>
          <w:p w14:paraId="0112FD6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 w14:paraId="01B2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vAlign w:val="center"/>
          </w:tcPr>
          <w:p w14:paraId="173F5A9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</w:rPr>
            </w:pPr>
            <w:r>
              <w:rPr>
                <w:rFonts w:hint="default" w:ascii="黑体" w:hAnsi="黑体" w:eastAsia="黑体"/>
              </w:rPr>
              <w:t>协作费用</w:t>
            </w:r>
          </w:p>
        </w:tc>
        <w:tc>
          <w:tcPr>
            <w:tcW w:w="2203" w:type="pct"/>
            <w:tcBorders>
              <w:left w:val="single" w:color="auto" w:sz="4" w:space="0"/>
            </w:tcBorders>
            <w:vAlign w:val="center"/>
          </w:tcPr>
          <w:p w14:paraId="4796601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</w:rPr>
            </w:pPr>
          </w:p>
        </w:tc>
        <w:tc>
          <w:tcPr>
            <w:tcW w:w="995" w:type="pct"/>
            <w:tcBorders>
              <w:right w:val="single" w:color="auto" w:sz="4" w:space="0"/>
            </w:tcBorders>
            <w:vAlign w:val="center"/>
          </w:tcPr>
          <w:p w14:paraId="10780A3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  <w:tc>
          <w:tcPr>
            <w:tcW w:w="743" w:type="pct"/>
            <w:tcBorders>
              <w:left w:val="single" w:color="auto" w:sz="4" w:space="0"/>
            </w:tcBorders>
            <w:vAlign w:val="center"/>
          </w:tcPr>
          <w:p w14:paraId="4CBDFD9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 w14:paraId="0F93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AA8F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eastAsia="仿宋_GB2312"/>
                <w:b/>
              </w:rPr>
            </w:pP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9219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合 计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24D9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2084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 w14:paraId="6A9D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3" w:hRule="exac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9F97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黑体" w:hAnsi="黑体" w:eastAsia="黑体" w:cs="Times New Roman"/>
                <w:lang w:eastAsia="zh-CN"/>
              </w:rPr>
            </w:pPr>
            <w:r>
              <w:rPr>
                <w:rFonts w:hint="default" w:ascii="黑体" w:hAnsi="黑体" w:eastAsia="黑体" w:cs="Times New Roman"/>
                <w:lang w:eastAsia="zh-CN"/>
              </w:rPr>
              <w:t>项目经费支出需要特别说明的问题</w:t>
            </w:r>
            <w:r>
              <w:rPr>
                <w:rFonts w:hint="eastAsia" w:ascii="黑体" w:hAnsi="黑体" w:eastAsia="黑体" w:cs="Times New Roman"/>
                <w:lang w:eastAsia="zh-CN"/>
              </w:rPr>
              <w:t>：</w:t>
            </w:r>
          </w:p>
        </w:tc>
      </w:tr>
      <w:tr w14:paraId="06904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exac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119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黑体" w:hAnsi="黑体" w:eastAsia="黑体" w:cs="Times New Roman"/>
                <w:lang w:eastAsia="zh-CN"/>
              </w:rPr>
            </w:pPr>
            <w:r>
              <w:rPr>
                <w:rFonts w:hint="default" w:ascii="黑体" w:hAnsi="黑体" w:eastAsia="黑体" w:cs="Times New Roman"/>
                <w:lang w:eastAsia="zh-CN"/>
              </w:rPr>
              <w:t>财务管理部门审核意见：</w:t>
            </w:r>
          </w:p>
          <w:p w14:paraId="09C2249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黑体" w:hAnsi="黑体" w:eastAsia="黑体" w:cs="Times New Roman"/>
                <w:lang w:eastAsia="zh-CN"/>
              </w:rPr>
            </w:pPr>
          </w:p>
          <w:p w14:paraId="61BCB25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黑体" w:hAnsi="黑体" w:eastAsia="黑体" w:cs="Times New Roman"/>
                <w:lang w:eastAsia="zh-CN"/>
              </w:rPr>
            </w:pPr>
          </w:p>
          <w:p w14:paraId="7F986C6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黑体" w:hAnsi="黑体" w:eastAsia="黑体" w:cs="Times New Roman"/>
                <w:color w:val="auto"/>
                <w:lang w:eastAsia="zh-CN"/>
              </w:rPr>
            </w:pPr>
          </w:p>
          <w:p w14:paraId="2F3E80A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050" w:firstLineChars="5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lang w:eastAsia="zh-CN"/>
              </w:rPr>
              <w:t>负责</w:t>
            </w:r>
            <w:r>
              <w:rPr>
                <w:rFonts w:hint="eastAsia" w:ascii="宋体" w:hAnsi="宋体" w:eastAsia="宋体" w:cs="Times New Roman"/>
                <w:lang w:eastAsia="zh-CN"/>
              </w:rPr>
              <w:t>人签字                             公  章</w:t>
            </w:r>
          </w:p>
          <w:p w14:paraId="76E8902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960"/>
              <w:jc w:val="right"/>
              <w:rPr>
                <w:rFonts w:hint="default" w:ascii="黑体" w:hAnsi="黑体" w:eastAsia="黑体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年    月    日</w:t>
            </w:r>
          </w:p>
        </w:tc>
      </w:tr>
    </w:tbl>
    <w:p w14:paraId="342BE13A">
      <w:pPr>
        <w:spacing w:line="540" w:lineRule="exact"/>
        <w:ind w:firstLine="420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2CFB250F">
      <w:pPr>
        <w:spacing w:line="54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七、项目鉴定意见</w:t>
      </w:r>
    </w:p>
    <w:tbl>
      <w:tblPr>
        <w:tblStyle w:val="2"/>
        <w:tblW w:w="8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275"/>
        <w:gridCol w:w="3119"/>
        <w:gridCol w:w="2268"/>
      </w:tblGrid>
      <w:tr w14:paraId="4BCC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2" w:hRule="atLeast"/>
          <w:jc w:val="center"/>
        </w:trPr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AFED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专家论证意见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37BA2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050" w:firstLineChars="5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</w:p>
          <w:p w14:paraId="56AF7BC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050" w:firstLineChars="5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</w:p>
          <w:p w14:paraId="1E99BD6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050" w:firstLineChars="5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</w:p>
          <w:p w14:paraId="5505CA7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050" w:firstLineChars="5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</w:p>
          <w:p w14:paraId="7754122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050" w:firstLineChars="5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</w:p>
          <w:p w14:paraId="0C33897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050" w:firstLineChars="5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</w:p>
          <w:p w14:paraId="4DC1F9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lang w:eastAsia="zh-CN"/>
              </w:rPr>
            </w:pPr>
          </w:p>
          <w:p w14:paraId="4B66F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 xml:space="preserve">             组长签字：</w:t>
            </w:r>
          </w:p>
          <w:p w14:paraId="50C2D7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 xml:space="preserve">                    年    月    日</w:t>
            </w:r>
          </w:p>
        </w:tc>
      </w:tr>
      <w:tr w14:paraId="47C7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68178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论证专</w:t>
            </w:r>
          </w:p>
          <w:p w14:paraId="197BD46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家组成</w:t>
            </w:r>
          </w:p>
          <w:p w14:paraId="7F21F47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员名单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15971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3EC46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5451D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职务或职称</w:t>
            </w:r>
          </w:p>
        </w:tc>
      </w:tr>
      <w:tr w14:paraId="2BFC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8935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54E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1E37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B7A27F">
            <w:pPr>
              <w:keepNext w:val="0"/>
              <w:keepLines w:val="0"/>
              <w:suppressLineNumbers w:val="0"/>
              <w:tabs>
                <w:tab w:val="left" w:pos="683"/>
              </w:tabs>
              <w:spacing w:before="0" w:beforeAutospacing="0" w:after="0" w:afterAutospacing="0" w:line="400" w:lineRule="exact"/>
              <w:ind w:left="0" w:right="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AA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8D53C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DB0E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52B0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AE924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7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EA63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93B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9B44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BE3A3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D7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24C4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E84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2603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56DAD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782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03423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935" w:firstLineChars="2350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1BE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8CC3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F2FB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935" w:firstLineChars="2350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36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B4156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935" w:firstLineChars="2350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BB3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6A2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19D6B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935" w:firstLineChars="2350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84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100E4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935" w:firstLineChars="2350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70F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F40A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124F9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935" w:firstLineChars="2350"/>
              <w:rPr>
                <w:rFonts w:hint="default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CC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5" w:hRule="atLeast"/>
          <w:jc w:val="center"/>
        </w:trPr>
        <w:tc>
          <w:tcPr>
            <w:tcW w:w="8364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48F396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黑体" w:hAnsi="黑体" w:eastAsia="黑体" w:cs="宋体"/>
                <w:bCs/>
                <w:color w:val="auto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lang w:val="en-US" w:eastAsia="zh-CN"/>
              </w:rPr>
              <w:t>河南省交通技术协会</w:t>
            </w:r>
            <w:r>
              <w:rPr>
                <w:rFonts w:hint="eastAsia" w:ascii="黑体" w:hAnsi="黑体" w:eastAsia="黑体" w:cs="宋体"/>
                <w:bCs/>
                <w:color w:val="auto"/>
                <w:lang w:eastAsia="zh-CN"/>
              </w:rPr>
              <w:t>意见</w:t>
            </w:r>
          </w:p>
          <w:p w14:paraId="44D5AF88"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</w:pPr>
          </w:p>
          <w:p w14:paraId="4C0FF4C0"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</w:pPr>
          </w:p>
          <w:p w14:paraId="59AFAEAF"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</w:pPr>
          </w:p>
          <w:p w14:paraId="4FA67101">
            <w:pPr>
              <w:keepNext w:val="0"/>
              <w:keepLines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</w:pPr>
          </w:p>
          <w:p w14:paraId="4C4D647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20" w:firstLineChars="200"/>
              <w:jc w:val="both"/>
              <w:rPr>
                <w:rFonts w:hint="default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lang w:eastAsia="zh-CN"/>
              </w:rPr>
              <w:t>负责</w:t>
            </w:r>
            <w:r>
              <w:rPr>
                <w:rFonts w:hint="eastAsia" w:ascii="宋体" w:hAnsi="宋体" w:eastAsia="宋体" w:cs="Times New Roman"/>
                <w:lang w:eastAsia="zh-CN"/>
              </w:rPr>
              <w:t>人签字                                    公  章</w:t>
            </w:r>
          </w:p>
          <w:p w14:paraId="2D4A4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20"/>
              <w:jc w:val="right"/>
              <w:rPr>
                <w:rFonts w:hint="default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年    月    日</w:t>
            </w:r>
          </w:p>
        </w:tc>
      </w:tr>
    </w:tbl>
    <w:p w14:paraId="06A1C0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D5755"/>
    <w:rsid w:val="12ED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2025-05-29T08:53:00Z</dcterms:created>
  <dc:creator>WPS_1688717842</dc:creator>
  <cp:lastModifiedBy>WPS_1688717842</cp:lastModifiedBy>
  <dcterms:modified xsi:type="dcterms:W3CDTF">2025-05-29T08:55:39Z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D9AEDC868A324549B77F86E307E2EBF9_11</vt:lpwstr>
  </property>
  <property fmtid="{D5CDD505-2E9C-101B-9397-08002B2CF9AE}" pid="4" name="KSOTemplateDocerSaveRecord">
    <vt:lpwstr>eyJoZGlkIjoiZmNmODVmOTllYWFiNDQxN2YxNTAzYzI3MDdmYTU1M2MiLCJ1c2VySWQiOiIxNTExNTcyNTUxIn0=</vt:lpwstr>
  </property>
</Properties>
</file>